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EED" w:rsidRPr="00D65EED" w:rsidRDefault="00D65EED" w:rsidP="001A0698">
      <w:pPr>
        <w:rPr>
          <w:rFonts w:ascii="Times New Roman" w:hAnsi="Times New Roman" w:cs="Times New Roman"/>
          <w:b/>
          <w:sz w:val="24"/>
          <w:szCs w:val="24"/>
        </w:rPr>
      </w:pPr>
      <w:r w:rsidRPr="00D65EED">
        <w:rPr>
          <w:rFonts w:ascii="Times New Roman" w:hAnsi="Times New Roman" w:cs="Times New Roman"/>
          <w:b/>
          <w:sz w:val="24"/>
          <w:szCs w:val="24"/>
        </w:rPr>
        <w:t xml:space="preserve">Лекция: </w:t>
      </w:r>
      <w:proofErr w:type="spellStart"/>
      <w:r w:rsidRPr="00D65EED">
        <w:rPr>
          <w:rFonts w:ascii="Times New Roman" w:hAnsi="Times New Roman" w:cs="Times New Roman"/>
          <w:b/>
          <w:sz w:val="24"/>
          <w:szCs w:val="24"/>
        </w:rPr>
        <w:t>Окислительно</w:t>
      </w:r>
      <w:proofErr w:type="spellEnd"/>
      <w:r w:rsidRPr="00D65EED">
        <w:rPr>
          <w:rFonts w:ascii="Times New Roman" w:hAnsi="Times New Roman" w:cs="Times New Roman"/>
          <w:b/>
          <w:sz w:val="24"/>
          <w:szCs w:val="24"/>
        </w:rPr>
        <w:t xml:space="preserve"> – восстановительные реакции</w:t>
      </w:r>
      <w:bookmarkStart w:id="0" w:name="_GoBack"/>
      <w:bookmarkEnd w:id="0"/>
    </w:p>
    <w:p w:rsidR="001A0698" w:rsidRPr="00FE5839" w:rsidRDefault="001A0698" w:rsidP="001A0698">
      <w:pPr>
        <w:rPr>
          <w:rFonts w:ascii="Times New Roman" w:hAnsi="Times New Roman" w:cs="Times New Roman"/>
        </w:rPr>
      </w:pPr>
      <w:proofErr w:type="spellStart"/>
      <w:r w:rsidRPr="00187922">
        <w:rPr>
          <w:rFonts w:ascii="Times New Roman" w:hAnsi="Times New Roman" w:cs="Times New Roman"/>
          <w:b/>
        </w:rPr>
        <w:t>Окислительно</w:t>
      </w:r>
      <w:proofErr w:type="spellEnd"/>
      <w:r w:rsidRPr="00187922">
        <w:rPr>
          <w:rFonts w:ascii="Times New Roman" w:hAnsi="Times New Roman" w:cs="Times New Roman"/>
          <w:b/>
        </w:rPr>
        <w:t>-восстановительными</w:t>
      </w:r>
      <w:r w:rsidRPr="00FE5839">
        <w:rPr>
          <w:rFonts w:ascii="Times New Roman" w:hAnsi="Times New Roman" w:cs="Times New Roman"/>
        </w:rPr>
        <w:t xml:space="preserve"> называют реакции, которые сопровождаются изменением степеней окисления химических элементо</w:t>
      </w:r>
      <w:r w:rsidR="00187922">
        <w:rPr>
          <w:rFonts w:ascii="Times New Roman" w:hAnsi="Times New Roman" w:cs="Times New Roman"/>
        </w:rPr>
        <w:t>в, входящих в состав реагентов.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187922">
        <w:rPr>
          <w:rFonts w:ascii="Times New Roman" w:hAnsi="Times New Roman" w:cs="Times New Roman"/>
          <w:b/>
        </w:rPr>
        <w:t>Окислением</w:t>
      </w:r>
      <w:r w:rsidRPr="00FE5839">
        <w:rPr>
          <w:rFonts w:ascii="Times New Roman" w:hAnsi="Times New Roman" w:cs="Times New Roman"/>
        </w:rPr>
        <w:t xml:space="preserve"> называют процесс отдачи электронов атомом, молекулой или ионом, который сопровождаетс</w:t>
      </w:r>
      <w:r w:rsidR="00187922">
        <w:rPr>
          <w:rFonts w:ascii="Times New Roman" w:hAnsi="Times New Roman" w:cs="Times New Roman"/>
        </w:rPr>
        <w:t>я повышением степени окисления.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187922">
        <w:rPr>
          <w:rFonts w:ascii="Times New Roman" w:hAnsi="Times New Roman" w:cs="Times New Roman"/>
          <w:b/>
        </w:rPr>
        <w:t>Восстановлением</w:t>
      </w:r>
      <w:r w:rsidRPr="00FE5839">
        <w:rPr>
          <w:rFonts w:ascii="Times New Roman" w:hAnsi="Times New Roman" w:cs="Times New Roman"/>
        </w:rPr>
        <w:t xml:space="preserve"> называют процесс присоединения электронов атомом, молекулой или ионом, который сопровождается понижением степени окисления.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187922">
        <w:rPr>
          <w:rFonts w:ascii="Times New Roman" w:hAnsi="Times New Roman" w:cs="Times New Roman"/>
          <w:b/>
        </w:rPr>
        <w:t>Окислителем</w:t>
      </w:r>
      <w:r w:rsidRPr="00FE5839">
        <w:rPr>
          <w:rFonts w:ascii="Times New Roman" w:hAnsi="Times New Roman" w:cs="Times New Roman"/>
        </w:rPr>
        <w:t xml:space="preserve"> называют реагент, который принимает электроны в ходе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-восстановительной реакции. (Легко запо</w:t>
      </w:r>
      <w:r w:rsidR="00187922">
        <w:rPr>
          <w:rFonts w:ascii="Times New Roman" w:hAnsi="Times New Roman" w:cs="Times New Roman"/>
        </w:rPr>
        <w:t>мнить: окислитель — грабитель.)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187922">
        <w:rPr>
          <w:rFonts w:ascii="Times New Roman" w:hAnsi="Times New Roman" w:cs="Times New Roman"/>
          <w:b/>
        </w:rPr>
        <w:t>Восстановителем</w:t>
      </w:r>
      <w:r w:rsidRPr="00FE5839">
        <w:rPr>
          <w:rFonts w:ascii="Times New Roman" w:hAnsi="Times New Roman" w:cs="Times New Roman"/>
        </w:rPr>
        <w:t xml:space="preserve"> называют реагент, который отдаёт электроны в ходе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-восстановительной реакции.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1A0698" w:rsidP="001A0698">
      <w:pPr>
        <w:rPr>
          <w:rFonts w:ascii="Times New Roman" w:hAnsi="Times New Roman" w:cs="Times New Roman"/>
        </w:rPr>
      </w:pP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 xml:space="preserve">-восстановительные реакции делят на реакции межмолекулярного окисления-восстановления, реакции внутримолекулярного окисления-восстановления, реакции </w:t>
      </w:r>
      <w:proofErr w:type="spellStart"/>
      <w:r w:rsidRPr="00FE5839">
        <w:rPr>
          <w:rFonts w:ascii="Times New Roman" w:hAnsi="Times New Roman" w:cs="Times New Roman"/>
        </w:rPr>
        <w:t>диспропорцио</w:t>
      </w:r>
      <w:r w:rsidR="00187922">
        <w:rPr>
          <w:rFonts w:ascii="Times New Roman" w:hAnsi="Times New Roman" w:cs="Times New Roman"/>
        </w:rPr>
        <w:t>нирования</w:t>
      </w:r>
      <w:proofErr w:type="spellEnd"/>
      <w:r w:rsidR="00187922">
        <w:rPr>
          <w:rFonts w:ascii="Times New Roman" w:hAnsi="Times New Roman" w:cs="Times New Roman"/>
        </w:rPr>
        <w:t xml:space="preserve"> и реакции </w:t>
      </w:r>
      <w:proofErr w:type="spellStart"/>
      <w:r w:rsidR="00187922">
        <w:rPr>
          <w:rFonts w:ascii="Times New Roman" w:hAnsi="Times New Roman" w:cs="Times New Roman"/>
        </w:rPr>
        <w:t>конмутации</w:t>
      </w:r>
      <w:proofErr w:type="spellEnd"/>
      <w:r w:rsidR="00187922">
        <w:rPr>
          <w:rFonts w:ascii="Times New Roman" w:hAnsi="Times New Roman" w:cs="Times New Roman"/>
        </w:rPr>
        <w:t>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Для составления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-восстановительных реакций использ</w:t>
      </w:r>
      <w:r w:rsidR="00187922">
        <w:rPr>
          <w:rFonts w:ascii="Times New Roman" w:hAnsi="Times New Roman" w:cs="Times New Roman"/>
        </w:rPr>
        <w:t>уют метод электронного баланса.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Составление уравнения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-восстановительной реакции о</w:t>
      </w:r>
      <w:r w:rsidR="00187922">
        <w:rPr>
          <w:rFonts w:ascii="Times New Roman" w:hAnsi="Times New Roman" w:cs="Times New Roman"/>
        </w:rPr>
        <w:t>существляют в несколько стадий.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Записывают схему уравнения с указанием в левой и правой частях степеней окисления атомов элементов, участвующих в процессах окисления и восстановления.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Определяют число электронов, приобретаемых или отдаваемых атомами или ионами.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Уравнивают число присоединённых и отданных электронов введением множителей, исходя из наименьшего кратного для коэффициентов в процессах окисления и восстановления.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proofErr w:type="gramStart"/>
      <w:r w:rsidRPr="00FE5839">
        <w:rPr>
          <w:rFonts w:ascii="Times New Roman" w:hAnsi="Times New Roman" w:cs="Times New Roman"/>
        </w:rPr>
        <w:t>Найденные коэффициенты (их называют основными) подставляют в уравнение реакции перед соответствующими формулами веществ в левой и правой частях.</w:t>
      </w:r>
      <w:proofErr w:type="gramEnd"/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Пример 1. Реакция алюминия с серой. Записываем схему реакции и указываем изменение степеней окисления: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96A2D05" wp14:editId="094DFBBA">
            <wp:extent cx="2114550" cy="295275"/>
            <wp:effectExtent l="0" t="0" r="0" b="9525"/>
            <wp:docPr id="46" name="Рисунок 46" descr="https://himi4ka.ru/wp-content/uploads/2017/11/img_5a00a92e71a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s://himi4ka.ru/wp-content/uploads/2017/11/img_5a00a92e71ae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Атом серы присоединяет два электрона, изменяя свою степень окисления от 0 до –2. Он является окислителем. Атом алюминия отдаёт три электрона, изменяя свою степень окисления от 0 до +3. Он я</w:t>
      </w:r>
      <w:r w:rsidR="00187922">
        <w:rPr>
          <w:rFonts w:ascii="Times New Roman" w:hAnsi="Times New Roman" w:cs="Times New Roman"/>
        </w:rPr>
        <w:t>вляется восстановителем.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Составляем уравнение электронного баланса и уравниваем число присоединённых и отданных электронов: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FBEB90F" wp14:editId="22CE278D">
            <wp:extent cx="4248150" cy="619125"/>
            <wp:effectExtent l="0" t="0" r="0" b="9525"/>
            <wp:docPr id="47" name="Рисунок 47" descr="https://himi4ka.ru/wp-content/uploads/2017/11/img_5a00a93df10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himi4ka.ru/wp-content/uploads/2017/11/img_5a00a93df106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Подставляем найденные коэффициенты в уравнение реакции и окончательно получаем: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9D0216A" wp14:editId="209ECD81">
            <wp:extent cx="1581150" cy="247650"/>
            <wp:effectExtent l="0" t="0" r="0" b="0"/>
            <wp:docPr id="48" name="Рисунок 48" descr="https://himi4ka.ru/wp-content/uploads/2017/11/img_5a00a94e289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himi4ka.ru/wp-content/uploads/2017/11/img_5a00a94e2892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Пример 2. Окисление фосфора хлором. Записываем схему реакции и указывае</w:t>
      </w:r>
      <w:r w:rsidR="00187922">
        <w:rPr>
          <w:rFonts w:ascii="Times New Roman" w:hAnsi="Times New Roman" w:cs="Times New Roman"/>
        </w:rPr>
        <w:t>м изменение степеней окисления: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73E9A38" wp14:editId="07AF0D58">
            <wp:extent cx="1905000" cy="295275"/>
            <wp:effectExtent l="0" t="0" r="0" b="9525"/>
            <wp:docPr id="49" name="Рисунок 49" descr="https://himi4ka.ru/wp-content/uploads/2017/11/img_5a00a95fa22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himi4ka.ru/wp-content/uploads/2017/11/img_5a00a95fa224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Степень окисления хлора изменяется от 0 до –1, при этом молекула хлора присоединяет два электр</w:t>
      </w:r>
      <w:r w:rsidR="00187922">
        <w:rPr>
          <w:rFonts w:ascii="Times New Roman" w:hAnsi="Times New Roman" w:cs="Times New Roman"/>
        </w:rPr>
        <w:t>она. Хлор является окислителем.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Атом фосфора отдаёт пять электронов, изменяя свою степень окисления от 0 до +</w:t>
      </w:r>
      <w:r w:rsidR="00187922">
        <w:rPr>
          <w:rFonts w:ascii="Times New Roman" w:hAnsi="Times New Roman" w:cs="Times New Roman"/>
        </w:rPr>
        <w:t>5. Он является восстановителем.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Составляем уравнение электронного баланса и уравниваем число присоединённых и отданных электронов: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19FA8E2" wp14:editId="451EBD9E">
            <wp:extent cx="3848100" cy="657225"/>
            <wp:effectExtent l="0" t="0" r="0" b="9525"/>
            <wp:docPr id="50" name="Рисунок 50" descr="https://himi4ka.ru/wp-content/uploads/2017/11/img_5a00a972a25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himi4ka.ru/wp-content/uploads/2017/11/img_5a00a972a252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Электронное уравнение для хлора записывают именно так, поскольку окислителем является молекула хлора, состоящая из двух атомов, и каждый из этих атомов изменяет свою степень окисления от 0 до –1. Коэффициент 5 относится к молекуле хлора в левой части уравнения, а количество атомов хлора в пра</w:t>
      </w:r>
      <w:r w:rsidR="00187922">
        <w:rPr>
          <w:rFonts w:ascii="Times New Roman" w:hAnsi="Times New Roman" w:cs="Times New Roman"/>
        </w:rPr>
        <w:t>вой части уравнения 5 × 2 = 10.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Подставляем найденные коэффициенты в уравнение реакции и окончательно получаем: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75D363B" wp14:editId="5DF65B7C">
            <wp:extent cx="1676400" cy="238125"/>
            <wp:effectExtent l="0" t="0" r="0" b="9525"/>
            <wp:docPr id="51" name="Рисунок 51" descr="https://himi4ka.ru/wp-content/uploads/2017/11/img_5a00a988466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s://himi4ka.ru/wp-content/uploads/2017/11/img_5a00a9884666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Пример 3. Восстановление оксида железа (</w:t>
      </w:r>
      <w:r w:rsidRPr="00FE5839">
        <w:rPr>
          <w:rFonts w:ascii="Times New Roman" w:hAnsi="Times New Roman" w:cs="Times New Roman"/>
          <w:lang w:val="en-US"/>
        </w:rPr>
        <w:t>II</w:t>
      </w:r>
      <w:r w:rsidRPr="00FE5839">
        <w:rPr>
          <w:rFonts w:ascii="Times New Roman" w:hAnsi="Times New Roman" w:cs="Times New Roman"/>
        </w:rPr>
        <w:t xml:space="preserve">, </w:t>
      </w:r>
      <w:r w:rsidRPr="00FE5839">
        <w:rPr>
          <w:rFonts w:ascii="Times New Roman" w:hAnsi="Times New Roman" w:cs="Times New Roman"/>
          <w:lang w:val="en-US"/>
        </w:rPr>
        <w:t>III</w:t>
      </w:r>
      <w:r w:rsidRPr="00FE5839">
        <w:rPr>
          <w:rFonts w:ascii="Times New Roman" w:hAnsi="Times New Roman" w:cs="Times New Roman"/>
        </w:rPr>
        <w:t>) алюминием. Записываем схему реакции и указываем изменение степеней окисления: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F208D05" wp14:editId="2ECEE504">
            <wp:extent cx="3619500" cy="276225"/>
            <wp:effectExtent l="0" t="0" r="0" b="9525"/>
            <wp:docPr id="52" name="Рисунок 52" descr="https://himi4ka.ru/wp-content/uploads/2017/11/img_5a00a99c90b8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himi4ka.ru/wp-content/uploads/2017/11/img_5a00a99c90b8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Степень окисления железа изменяется от +8/3 до 0, при этом три иона железа (поскольку в исходном оксиде их содержится именно три) присоединяют восемь электронов (3 × 8/3 = 8</w:t>
      </w:r>
      <w:r w:rsidR="00187922">
        <w:rPr>
          <w:rFonts w:ascii="Times New Roman" w:hAnsi="Times New Roman" w:cs="Times New Roman"/>
        </w:rPr>
        <w:t>). Железо является окислителем.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Алюминий отдаёт три электрона, изменяя свою степень окисления от 0 до +</w:t>
      </w:r>
      <w:r w:rsidR="00187922">
        <w:rPr>
          <w:rFonts w:ascii="Times New Roman" w:hAnsi="Times New Roman" w:cs="Times New Roman"/>
        </w:rPr>
        <w:t>3. Он является восстановителем.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Составляем уравнение электронного баланса и уравниваем число присоединенных и отданных электронов: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52348904" wp14:editId="447951FE">
            <wp:extent cx="4543425" cy="609600"/>
            <wp:effectExtent l="0" t="0" r="9525" b="0"/>
            <wp:docPr id="53" name="Рисунок 53" descr="https://himi4ka.ru/wp-content/uploads/2017/11/img_5a00a9ae8c6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s://himi4ka.ru/wp-content/uploads/2017/11/img_5a00a9ae8c66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Электронное уравнение для алюминия записывают именно так, поскольку в состав оксида алюминия входят два атома алюминия. Таким образом, в левой части уравнения основной коэффициент перед оксидом железа (</w:t>
      </w:r>
      <w:r w:rsidRPr="00FE5839">
        <w:rPr>
          <w:rFonts w:ascii="Times New Roman" w:hAnsi="Times New Roman" w:cs="Times New Roman"/>
          <w:lang w:val="en-US"/>
        </w:rPr>
        <w:t>II</w:t>
      </w:r>
      <w:r w:rsidRPr="00FE5839">
        <w:rPr>
          <w:rFonts w:ascii="Times New Roman" w:hAnsi="Times New Roman" w:cs="Times New Roman"/>
        </w:rPr>
        <w:t xml:space="preserve">, </w:t>
      </w:r>
      <w:r w:rsidRPr="00FE5839">
        <w:rPr>
          <w:rFonts w:ascii="Times New Roman" w:hAnsi="Times New Roman" w:cs="Times New Roman"/>
          <w:lang w:val="en-US"/>
        </w:rPr>
        <w:t>III</w:t>
      </w:r>
      <w:r w:rsidRPr="00FE5839">
        <w:rPr>
          <w:rFonts w:ascii="Times New Roman" w:hAnsi="Times New Roman" w:cs="Times New Roman"/>
        </w:rPr>
        <w:t xml:space="preserve">) будет равен </w:t>
      </w:r>
      <w:r w:rsidR="00187922">
        <w:rPr>
          <w:rFonts w:ascii="Times New Roman" w:hAnsi="Times New Roman" w:cs="Times New Roman"/>
        </w:rPr>
        <w:t>3, а перед алюминием 4 × 2 = 8.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Количество атомов железа в правой части уравнения реакции составит 3 × 3 = 9. Количество молекул оксида алюминия будет равно </w:t>
      </w:r>
      <w:r w:rsidR="00187922">
        <w:rPr>
          <w:rFonts w:ascii="Times New Roman" w:hAnsi="Times New Roman" w:cs="Times New Roman"/>
        </w:rPr>
        <w:t>8/2 = 4. Окончательно получаем: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D4B5A8E" wp14:editId="4EDDFF42">
            <wp:extent cx="2733675" cy="238125"/>
            <wp:effectExtent l="0" t="0" r="9525" b="9525"/>
            <wp:docPr id="54" name="Рисунок 54" descr="https://himi4ka.ru/wp-content/uploads/2017/11/img_5a00a9c1a67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himi4ka.ru/wp-content/uploads/2017/11/img_5a00a9c1a670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Проверяем баланс по кислороду. В левой части уравнения 3 × 4 = 12. В правой части уравнения 4 × 3 = 12. Таким образом, число атомов каждого элемента в отдельности в левой и в правой части химического уравнения равны между собой</w:t>
      </w:r>
      <w:r w:rsidR="00187922">
        <w:rPr>
          <w:rFonts w:ascii="Times New Roman" w:hAnsi="Times New Roman" w:cs="Times New Roman"/>
        </w:rPr>
        <w:t>, и реакция уравнена правильно.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Этот пример наглядно показывает, что дробная степень окисления хотя и не имеет физического смысла, но позволяет правильно уравнять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-восстановительную реакцию</w:t>
      </w:r>
      <w:r w:rsidR="00187922">
        <w:rPr>
          <w:rFonts w:ascii="Times New Roman" w:hAnsi="Times New Roman" w:cs="Times New Roman"/>
        </w:rPr>
        <w:t>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Очень часто </w:t>
      </w:r>
      <w:proofErr w:type="spellStart"/>
      <w:r w:rsidRPr="00FE5839">
        <w:rPr>
          <w:rFonts w:ascii="Times New Roman" w:hAnsi="Times New Roman" w:cs="Times New Roman"/>
        </w:rPr>
        <w:t>окислительно</w:t>
      </w:r>
      <w:proofErr w:type="spellEnd"/>
      <w:r w:rsidRPr="00FE5839">
        <w:rPr>
          <w:rFonts w:ascii="Times New Roman" w:hAnsi="Times New Roman" w:cs="Times New Roman"/>
        </w:rPr>
        <w:t>-восстановительные реакции проходят в растворах в нейтральной, кислой или щелочной среде. В этом случае химические элементы, входящие в состав вещества, образующего среду реакции, св</w:t>
      </w:r>
      <w:r w:rsidR="00187922">
        <w:rPr>
          <w:rFonts w:ascii="Times New Roman" w:hAnsi="Times New Roman" w:cs="Times New Roman"/>
        </w:rPr>
        <w:t>ою степень окисления не меняют.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Пример 4. Окисление йодида натрия перманганатом калия в среде серной кислоты. Записываем схему реакции, указываем степени окисления элементов, участвующих в процессах окисления и восстановления: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596629D" wp14:editId="6552007E">
            <wp:extent cx="4105275" cy="561975"/>
            <wp:effectExtent l="0" t="0" r="9525" b="9525"/>
            <wp:docPr id="55" name="Рисунок 55" descr="https://himi4ka.ru/wp-content/uploads/2017/11/img_5a00a9dc58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himi4ka.ru/wp-content/uploads/2017/11/img_5a00a9dc58e4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Атом марганца принимает пять электронов, изменяя свою степень окисления от +7 до +2. Перманга</w:t>
      </w:r>
      <w:r w:rsidR="00187922">
        <w:rPr>
          <w:rFonts w:ascii="Times New Roman" w:hAnsi="Times New Roman" w:cs="Times New Roman"/>
        </w:rPr>
        <w:t>нат калия является окислителем.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Два </w:t>
      </w:r>
      <w:proofErr w:type="gramStart"/>
      <w:r w:rsidRPr="00FE5839">
        <w:rPr>
          <w:rFonts w:ascii="Times New Roman" w:hAnsi="Times New Roman" w:cs="Times New Roman"/>
        </w:rPr>
        <w:t>йодид-иона</w:t>
      </w:r>
      <w:proofErr w:type="gramEnd"/>
      <w:r w:rsidRPr="00FE5839">
        <w:rPr>
          <w:rFonts w:ascii="Times New Roman" w:hAnsi="Times New Roman" w:cs="Times New Roman"/>
        </w:rPr>
        <w:t xml:space="preserve"> отдают два электрона, образуя молекулу </w:t>
      </w:r>
      <w:r w:rsidRPr="00FE5839">
        <w:rPr>
          <w:rFonts w:ascii="Times New Roman" w:hAnsi="Times New Roman" w:cs="Times New Roman"/>
          <w:lang w:val="en-US"/>
        </w:rPr>
        <w:t>I</w:t>
      </w:r>
      <w:r w:rsidRPr="00FE5839">
        <w:rPr>
          <w:rFonts w:ascii="Times New Roman" w:hAnsi="Times New Roman" w:cs="Times New Roman"/>
        </w:rPr>
        <w:t>20. Йодид н</w:t>
      </w:r>
      <w:r w:rsidR="00187922">
        <w:rPr>
          <w:rFonts w:ascii="Times New Roman" w:hAnsi="Times New Roman" w:cs="Times New Roman"/>
        </w:rPr>
        <w:t>атрия является восстановителем.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Составляем уравнение электронного баланса и уравниваем число присоединённых и отданных электронов введением множителей: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5E9CB5A" wp14:editId="452AEC8C">
            <wp:extent cx="3962400" cy="628650"/>
            <wp:effectExtent l="0" t="0" r="0" b="0"/>
            <wp:docPr id="56" name="Рисунок 56" descr="https://himi4ka.ru/wp-content/uploads/2017/11/img_5a00a9eb2f3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himi4ka.ru/wp-content/uploads/2017/11/img_5a00a9eb2f31e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proofErr w:type="gramStart"/>
      <w:r w:rsidRPr="00FE5839">
        <w:rPr>
          <w:rFonts w:ascii="Times New Roman" w:hAnsi="Times New Roman" w:cs="Times New Roman"/>
        </w:rPr>
        <w:t>Найденные коэффициенты подставим в уравнение реакции перед соответствующими формулами в</w:t>
      </w:r>
      <w:r w:rsidR="00187922">
        <w:rPr>
          <w:rFonts w:ascii="Times New Roman" w:hAnsi="Times New Roman" w:cs="Times New Roman"/>
        </w:rPr>
        <w:t>еществ в левой и правой частях.</w:t>
      </w:r>
      <w:proofErr w:type="gramEnd"/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C1A12F" wp14:editId="11515840">
            <wp:extent cx="4162425" cy="514350"/>
            <wp:effectExtent l="0" t="0" r="9525" b="0"/>
            <wp:docPr id="57" name="Рисунок 57" descr="https://himi4ka.ru/wp-content/uploads/2017/11/img_5a00a9fca3f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himi4ka.ru/wp-content/uploads/2017/11/img_5a00a9fca3f8f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lastRenderedPageBreak/>
        <w:t xml:space="preserve">Серная кислота является средой реакции. Ни один из элементов, входящих в состав этого соединения, свою степень окисления не меняет, но сульфат-анион связывает выделяющиеся в результате реакции катионы калия, натрия и марганца. Подсчитаем число </w:t>
      </w:r>
      <w:proofErr w:type="gramStart"/>
      <w:r w:rsidRPr="00FE5839">
        <w:rPr>
          <w:rFonts w:ascii="Times New Roman" w:hAnsi="Times New Roman" w:cs="Times New Roman"/>
        </w:rPr>
        <w:t>сульфат-ионов</w:t>
      </w:r>
      <w:proofErr w:type="gramEnd"/>
      <w:r w:rsidRPr="00FE5839">
        <w:rPr>
          <w:rFonts w:ascii="Times New Roman" w:hAnsi="Times New Roman" w:cs="Times New Roman"/>
        </w:rPr>
        <w:t xml:space="preserve"> в правой части. Оно равно 2 + 1 + 5 = 8. Следовательно, перед серной кислотой следует поставить коэффициент 8. Число атомов водорода в левой части уравнения равно 8 × 2 = 16. Отсюда вычисляем </w:t>
      </w:r>
      <w:r w:rsidR="00187922">
        <w:rPr>
          <w:rFonts w:ascii="Times New Roman" w:hAnsi="Times New Roman" w:cs="Times New Roman"/>
        </w:rPr>
        <w:t>коэффициент для воды: 16/2 = 8.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Таким образом, уравнение реакции будет иметь вид: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8B3505C" wp14:editId="121ED3B5">
            <wp:extent cx="4152900" cy="542925"/>
            <wp:effectExtent l="0" t="0" r="0" b="9525"/>
            <wp:docPr id="58" name="Рисунок 58" descr="https://himi4ka.ru/wp-content/uploads/2017/11/img_5a00aa0e118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himi4ka.ru/wp-content/uploads/2017/11/img_5a00aa0e11882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Правильность баланса проверяем по кислороду. </w:t>
      </w:r>
      <w:proofErr w:type="gramStart"/>
      <w:r w:rsidRPr="00FE5839">
        <w:rPr>
          <w:rFonts w:ascii="Times New Roman" w:hAnsi="Times New Roman" w:cs="Times New Roman"/>
        </w:rPr>
        <w:t>В левой части его 2 × 4 = 8 (перманганат калия); в правой — 8 × 1 = 8 (вода).</w:t>
      </w:r>
      <w:proofErr w:type="gramEnd"/>
      <w:r w:rsidRPr="00FE5839">
        <w:rPr>
          <w:rFonts w:ascii="Times New Roman" w:hAnsi="Times New Roman" w:cs="Times New Roman"/>
        </w:rPr>
        <w:t xml:space="preserve"> Следовательно, </w:t>
      </w:r>
      <w:r w:rsidR="00187922">
        <w:rPr>
          <w:rFonts w:ascii="Times New Roman" w:hAnsi="Times New Roman" w:cs="Times New Roman"/>
        </w:rPr>
        <w:t>уравнение составлено правильно.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Пример 5. Окисление сульфида калия </w:t>
      </w:r>
      <w:proofErr w:type="spellStart"/>
      <w:r w:rsidRPr="00FE5839">
        <w:rPr>
          <w:rFonts w:ascii="Times New Roman" w:hAnsi="Times New Roman" w:cs="Times New Roman"/>
        </w:rPr>
        <w:t>манганатом</w:t>
      </w:r>
      <w:proofErr w:type="spellEnd"/>
      <w:r w:rsidRPr="00FE5839">
        <w:rPr>
          <w:rFonts w:ascii="Times New Roman" w:hAnsi="Times New Roman" w:cs="Times New Roman"/>
        </w:rPr>
        <w:t xml:space="preserve"> калия в водной среде. Записываем схему реакции, указываем степени окисления элементов, участвующих в процессах окислени</w:t>
      </w:r>
      <w:r w:rsidR="00187922">
        <w:rPr>
          <w:rFonts w:ascii="Times New Roman" w:hAnsi="Times New Roman" w:cs="Times New Roman"/>
        </w:rPr>
        <w:t>я и восстановления: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3AC8B04" wp14:editId="4D5DDE23">
            <wp:extent cx="4772025" cy="295275"/>
            <wp:effectExtent l="0" t="0" r="9525" b="9525"/>
            <wp:docPr id="59" name="Рисунок 59" descr="https://himi4ka.ru/wp-content/uploads/2017/11/img_5a00aa33d25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himi4ka.ru/wp-content/uploads/2017/11/img_5a00aa33d256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Ион марганца принимает два электрона, изменяя свою степень окисления от +6 до +4. </w:t>
      </w:r>
      <w:proofErr w:type="spellStart"/>
      <w:r w:rsidRPr="00FE5839">
        <w:rPr>
          <w:rFonts w:ascii="Times New Roman" w:hAnsi="Times New Roman" w:cs="Times New Roman"/>
        </w:rPr>
        <w:t>Манга</w:t>
      </w:r>
      <w:r w:rsidR="00187922">
        <w:rPr>
          <w:rFonts w:ascii="Times New Roman" w:hAnsi="Times New Roman" w:cs="Times New Roman"/>
        </w:rPr>
        <w:t>нат</w:t>
      </w:r>
      <w:proofErr w:type="spellEnd"/>
      <w:r w:rsidR="00187922">
        <w:rPr>
          <w:rFonts w:ascii="Times New Roman" w:hAnsi="Times New Roman" w:cs="Times New Roman"/>
        </w:rPr>
        <w:t xml:space="preserve"> калия является окислителем.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Сульфид-ион отдаёт два электрона, образуя молекулу </w:t>
      </w:r>
      <w:r w:rsidRPr="00FE5839">
        <w:rPr>
          <w:rFonts w:ascii="Times New Roman" w:hAnsi="Times New Roman" w:cs="Times New Roman"/>
          <w:lang w:val="en-US"/>
        </w:rPr>
        <w:t>S</w:t>
      </w:r>
      <w:r w:rsidRPr="00FE5839">
        <w:rPr>
          <w:rFonts w:ascii="Times New Roman" w:hAnsi="Times New Roman" w:cs="Times New Roman"/>
        </w:rPr>
        <w:t>0. Сульфид калия является восстано</w:t>
      </w:r>
      <w:r w:rsidR="00187922">
        <w:rPr>
          <w:rFonts w:ascii="Times New Roman" w:hAnsi="Times New Roman" w:cs="Times New Roman"/>
        </w:rPr>
        <w:t>вителем.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Составляем уравнение электронного баланса и уравниваем число присоединённых и отданных электронов введением множителей: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51FBBB5" wp14:editId="4D70E42C">
            <wp:extent cx="4114800" cy="628650"/>
            <wp:effectExtent l="0" t="0" r="0" b="0"/>
            <wp:docPr id="60" name="Рисунок 60" descr="https://himi4ka.ru/wp-content/uploads/2017/11/img_5a00aa472e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s://himi4ka.ru/wp-content/uploads/2017/11/img_5a00aa472ee58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Основные коэффициенты в уравнении реакции равны единице: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EEE4884" wp14:editId="1660FCAC">
            <wp:extent cx="4057650" cy="266700"/>
            <wp:effectExtent l="0" t="0" r="0" b="0"/>
            <wp:docPr id="61" name="Рисунок 61" descr="https://himi4ka.ru/wp-content/uploads/2017/11/img_5a00aa64a56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himi4ka.ru/wp-content/uploads/2017/11/img_5a00aa64a5607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Вода является средой реакции. Ни один из элементов, входящих в состав этого соединения, св</w:t>
      </w:r>
      <w:r w:rsidR="00187922">
        <w:rPr>
          <w:rFonts w:ascii="Times New Roman" w:hAnsi="Times New Roman" w:cs="Times New Roman"/>
        </w:rPr>
        <w:t>ою степень окисления не меняет.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Гидроксид-ионы связывают выделяющиеся в результате реакции катионы калия. Таких катионов четыре (2 × 2), число атомов водорода также 4 (4 × 1), поэтому перед молекулой воды ставим коэффициент два (4/2 = 2):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1CA0AC2" wp14:editId="5F0B77C3">
            <wp:extent cx="4267200" cy="238125"/>
            <wp:effectExtent l="0" t="0" r="0" b="9525"/>
            <wp:docPr id="62" name="Рисунок 62" descr="https://himi4ka.ru/wp-content/uploads/2017/11/img_5a00aa738e5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s://himi4ka.ru/wp-content/uploads/2017/11/img_5a00aa738e553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b/>
        </w:rPr>
        <w:t>Кислород</w:t>
      </w:r>
      <w:r w:rsidRPr="00FE5839">
        <w:rPr>
          <w:rFonts w:ascii="Times New Roman" w:hAnsi="Times New Roman" w:cs="Times New Roman"/>
        </w:rPr>
        <w:t xml:space="preserve">. Сильный окислитель, окислительная способность значительно возрастает при нагревании. Кислород взаимодействует непосредственно с большинством простых веществ, кроме галогенов, благородных металлов </w:t>
      </w:r>
      <w:r w:rsidRPr="00FE5839">
        <w:rPr>
          <w:rFonts w:ascii="Times New Roman" w:hAnsi="Times New Roman" w:cs="Times New Roman"/>
          <w:lang w:val="en-US"/>
        </w:rPr>
        <w:t>Ag</w:t>
      </w:r>
      <w:r w:rsidRPr="00FE5839">
        <w:rPr>
          <w:rFonts w:ascii="Times New Roman" w:hAnsi="Times New Roman" w:cs="Times New Roman"/>
        </w:rPr>
        <w:t xml:space="preserve">, </w:t>
      </w:r>
      <w:r w:rsidRPr="00FE5839">
        <w:rPr>
          <w:rFonts w:ascii="Times New Roman" w:hAnsi="Times New Roman" w:cs="Times New Roman"/>
          <w:lang w:val="en-US"/>
        </w:rPr>
        <w:t>Au</w:t>
      </w:r>
      <w:r w:rsidRPr="00FE5839">
        <w:rPr>
          <w:rFonts w:ascii="Times New Roman" w:hAnsi="Times New Roman" w:cs="Times New Roman"/>
        </w:rPr>
        <w:t xml:space="preserve">, </w:t>
      </w:r>
      <w:proofErr w:type="spellStart"/>
      <w:r w:rsidRPr="00FE5839">
        <w:rPr>
          <w:rFonts w:ascii="Times New Roman" w:hAnsi="Times New Roman" w:cs="Times New Roman"/>
          <w:lang w:val="en-US"/>
        </w:rPr>
        <w:t>Pt</w:t>
      </w:r>
      <w:proofErr w:type="spellEnd"/>
      <w:r w:rsidRPr="00FE5839">
        <w:rPr>
          <w:rFonts w:ascii="Times New Roman" w:hAnsi="Times New Roman" w:cs="Times New Roman"/>
        </w:rPr>
        <w:t xml:space="preserve"> и благородных газов, с образованием оксидов: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55FE5206" wp14:editId="189D9662">
            <wp:extent cx="1581150" cy="238125"/>
            <wp:effectExtent l="0" t="0" r="0" b="9525"/>
            <wp:docPr id="63" name="Рисунок 63" descr="https://himi4ka.ru/wp-content/uploads/2017/11/img_5a00ae5aa22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s://himi4ka.ru/wp-content/uploads/2017/11/img_5a00ae5aa226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Взаимодействие натрия с кислородом приводит к пероксиду натрия: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09EFE26" wp14:editId="1E88DBC3">
            <wp:extent cx="1704975" cy="257175"/>
            <wp:effectExtent l="0" t="0" r="9525" b="9525"/>
            <wp:docPr id="64" name="Рисунок 64" descr="https://himi4ka.ru/wp-content/uploads/2017/11/img_5a00ae78ebf5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s://himi4ka.ru/wp-content/uploads/2017/11/img_5a00ae78ebf5f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Более активные щелочные металлы (</w:t>
      </w:r>
      <w:r w:rsidRPr="00FE5839">
        <w:rPr>
          <w:rFonts w:ascii="Times New Roman" w:hAnsi="Times New Roman" w:cs="Times New Roman"/>
          <w:lang w:val="en-US"/>
        </w:rPr>
        <w:t>K</w:t>
      </w:r>
      <w:r w:rsidRPr="00FE5839">
        <w:rPr>
          <w:rFonts w:ascii="Times New Roman" w:hAnsi="Times New Roman" w:cs="Times New Roman"/>
        </w:rPr>
        <w:t xml:space="preserve">, </w:t>
      </w:r>
      <w:proofErr w:type="spellStart"/>
      <w:r w:rsidRPr="00FE5839">
        <w:rPr>
          <w:rFonts w:ascii="Times New Roman" w:hAnsi="Times New Roman" w:cs="Times New Roman"/>
          <w:lang w:val="en-US"/>
        </w:rPr>
        <w:t>Rb</w:t>
      </w:r>
      <w:proofErr w:type="spellEnd"/>
      <w:r w:rsidRPr="00FE5839">
        <w:rPr>
          <w:rFonts w:ascii="Times New Roman" w:hAnsi="Times New Roman" w:cs="Times New Roman"/>
        </w:rPr>
        <w:t xml:space="preserve">, </w:t>
      </w:r>
      <w:r w:rsidRPr="00FE5839">
        <w:rPr>
          <w:rFonts w:ascii="Times New Roman" w:hAnsi="Times New Roman" w:cs="Times New Roman"/>
          <w:lang w:val="en-US"/>
        </w:rPr>
        <w:t>Cs</w:t>
      </w:r>
      <w:r w:rsidRPr="00FE5839">
        <w:rPr>
          <w:rFonts w:ascii="Times New Roman" w:hAnsi="Times New Roman" w:cs="Times New Roman"/>
        </w:rPr>
        <w:t xml:space="preserve">) при взаимодействии с кислородом дают </w:t>
      </w:r>
      <w:proofErr w:type="spellStart"/>
      <w:r w:rsidRPr="00FE5839">
        <w:rPr>
          <w:rFonts w:ascii="Times New Roman" w:hAnsi="Times New Roman" w:cs="Times New Roman"/>
        </w:rPr>
        <w:t>надпероксиды</w:t>
      </w:r>
      <w:proofErr w:type="spellEnd"/>
      <w:r w:rsidRPr="00FE5839">
        <w:rPr>
          <w:rFonts w:ascii="Times New Roman" w:hAnsi="Times New Roman" w:cs="Times New Roman"/>
        </w:rPr>
        <w:t xml:space="preserve"> типа ЭО</w:t>
      </w:r>
      <w:proofErr w:type="gramStart"/>
      <w:r w:rsidRPr="00FE5839">
        <w:rPr>
          <w:rFonts w:ascii="Times New Roman" w:hAnsi="Times New Roman" w:cs="Times New Roman"/>
        </w:rPr>
        <w:t>2</w:t>
      </w:r>
      <w:proofErr w:type="gramEnd"/>
      <w:r w:rsidRPr="00FE5839">
        <w:rPr>
          <w:rFonts w:ascii="Times New Roman" w:hAnsi="Times New Roman" w:cs="Times New Roman"/>
        </w:rPr>
        <w:t>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363874F" wp14:editId="1C4A8F68">
            <wp:extent cx="1295400" cy="247650"/>
            <wp:effectExtent l="0" t="0" r="0" b="0"/>
            <wp:docPr id="65" name="Рисунок 65" descr="https://himi4ka.ru/wp-content/uploads/2017/11/img_5a00ae8d43d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s://himi4ka.ru/wp-content/uploads/2017/11/img_5a00ae8d43d28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 xml:space="preserve">В своих соединениях кислород, как правило, проявляет степень окисления –2. Применяется кислород в химической промышленности, в различных производственных процессах в металлургической промышленности, для получения высоких температур. С участием кислорода идут многочисленные чрезвычайно важные жизненные процессы: дыхание, окисление аминокислот, жиров, углеводов. Только немногие живые организмы, называемые анаэробными, </w:t>
      </w:r>
      <w:r w:rsidR="00187922">
        <w:rPr>
          <w:rFonts w:ascii="Times New Roman" w:hAnsi="Times New Roman" w:cs="Times New Roman"/>
        </w:rPr>
        <w:t>могут обходиться без кислорода.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b/>
        </w:rPr>
        <w:t>Перманганат калия.</w:t>
      </w:r>
      <w:r w:rsidRPr="00FE5839">
        <w:rPr>
          <w:rFonts w:ascii="Times New Roman" w:hAnsi="Times New Roman" w:cs="Times New Roman"/>
        </w:rPr>
        <w:t xml:space="preserve"> Является сильным окислителем, широко применяется в лабораторной практике. Характер восстановления перманганата калия зависит от среды, в которой протекает реакция. </w:t>
      </w:r>
      <w:proofErr w:type="gramStart"/>
      <w:r w:rsidRPr="00FE5839">
        <w:rPr>
          <w:rFonts w:ascii="Times New Roman" w:hAnsi="Times New Roman" w:cs="Times New Roman"/>
        </w:rPr>
        <w:t xml:space="preserve">В кислой среде перманганат калия восстанавливается до солей </w:t>
      </w:r>
      <w:proofErr w:type="spellStart"/>
      <w:r w:rsidRPr="00FE5839">
        <w:rPr>
          <w:rFonts w:ascii="Times New Roman" w:hAnsi="Times New Roman" w:cs="Times New Roman"/>
          <w:lang w:val="en-US"/>
        </w:rPr>
        <w:t>Mn</w:t>
      </w:r>
      <w:proofErr w:type="spellEnd"/>
      <w:r w:rsidRPr="00FE5839">
        <w:rPr>
          <w:rFonts w:ascii="Times New Roman" w:hAnsi="Times New Roman" w:cs="Times New Roman"/>
        </w:rPr>
        <w:t xml:space="preserve">2+, в нейтральной или слабощелочной — до </w:t>
      </w:r>
      <w:proofErr w:type="spellStart"/>
      <w:r w:rsidRPr="00FE5839">
        <w:rPr>
          <w:rFonts w:ascii="Times New Roman" w:hAnsi="Times New Roman" w:cs="Times New Roman"/>
          <w:lang w:val="en-US"/>
        </w:rPr>
        <w:t>MnO</w:t>
      </w:r>
      <w:proofErr w:type="spellEnd"/>
      <w:r w:rsidRPr="00FE5839">
        <w:rPr>
          <w:rFonts w:ascii="Times New Roman" w:hAnsi="Times New Roman" w:cs="Times New Roman"/>
        </w:rPr>
        <w:t xml:space="preserve">2, а в сильнощелочной он переходит в </w:t>
      </w:r>
      <w:proofErr w:type="spellStart"/>
      <w:r w:rsidRPr="00FE5839">
        <w:rPr>
          <w:rFonts w:ascii="Times New Roman" w:hAnsi="Times New Roman" w:cs="Times New Roman"/>
        </w:rPr>
        <w:t>манганат</w:t>
      </w:r>
      <w:proofErr w:type="spellEnd"/>
      <w:r w:rsidRPr="00FE5839">
        <w:rPr>
          <w:rFonts w:ascii="Times New Roman" w:hAnsi="Times New Roman" w:cs="Times New Roman"/>
        </w:rPr>
        <w:t xml:space="preserve">-ион </w:t>
      </w:r>
      <w:proofErr w:type="spellStart"/>
      <w:r w:rsidRPr="00FE5839">
        <w:rPr>
          <w:rFonts w:ascii="Times New Roman" w:hAnsi="Times New Roman" w:cs="Times New Roman"/>
          <w:lang w:val="en-US"/>
        </w:rPr>
        <w:t>MnO</w:t>
      </w:r>
      <w:proofErr w:type="spellEnd"/>
      <w:r w:rsidRPr="00FE5839">
        <w:rPr>
          <w:rFonts w:ascii="Times New Roman" w:hAnsi="Times New Roman" w:cs="Times New Roman"/>
        </w:rPr>
        <w:t>42–. Данные переходы описываются следующими уравнениями</w:t>
      </w:r>
      <w:proofErr w:type="gramEnd"/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36C5AFA" wp14:editId="1EEB0CA1">
            <wp:extent cx="5676900" cy="1000125"/>
            <wp:effectExtent l="0" t="0" r="0" b="9525"/>
            <wp:docPr id="66" name="Рисунок 66" descr="https://himi4ka.ru/wp-content/uploads/2017/11/img_5a00aeddb83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s://himi4ka.ru/wp-content/uploads/2017/11/img_5a00aeddb83eb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Перманганат калия способен окислять сульфиды в сульфаты, нитриты в нитраты, бромиды и йодиды — до брома и йода, соляную кислоту до хлора и т. д.: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3A502DDE" wp14:editId="30FC6C06">
            <wp:extent cx="5829300" cy="2352675"/>
            <wp:effectExtent l="0" t="0" r="0" b="9525"/>
            <wp:docPr id="67" name="Рисунок 67" descr="https://himi4ka.ru/wp-content/uploads/2017/11/img_5a00aef2d22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s://himi4ka.ru/wp-content/uploads/2017/11/img_5a00aef2d22f8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b/>
        </w:rPr>
        <w:t>Углерод</w:t>
      </w:r>
      <w:r w:rsidRPr="00FE5839">
        <w:rPr>
          <w:rFonts w:ascii="Times New Roman" w:hAnsi="Times New Roman" w:cs="Times New Roman"/>
        </w:rPr>
        <w:t>. Углерод широко применяют в качестве восстановителя в неорганических синтезах. При этом в качестве продуктов окисления может образовываться углекислый газ, или оксид углерода (</w:t>
      </w:r>
      <w:r w:rsidRPr="00FE5839">
        <w:rPr>
          <w:rFonts w:ascii="Times New Roman" w:hAnsi="Times New Roman" w:cs="Times New Roman"/>
          <w:lang w:val="en-US"/>
        </w:rPr>
        <w:t>II</w:t>
      </w:r>
      <w:r w:rsidRPr="00FE5839">
        <w:rPr>
          <w:rFonts w:ascii="Times New Roman" w:hAnsi="Times New Roman" w:cs="Times New Roman"/>
        </w:rPr>
        <w:t>). При восстановлении оксидов металлов могут образовываться свободные металлы, реже — карбиды металлов.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EC8FBDE" wp14:editId="5F735DBF">
            <wp:extent cx="2085975" cy="571500"/>
            <wp:effectExtent l="0" t="0" r="9525" b="0"/>
            <wp:docPr id="68" name="Рисунок 68" descr="https://himi4ka.ru/wp-content/uploads/2017/11/img_5a00b4a259d4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s://himi4ka.ru/wp-content/uploads/2017/11/img_5a00b4a259d4b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Восстановительные свойства углерод проявляет также в реакции получения водяного газа: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7E04A04" wp14:editId="22846F4B">
            <wp:extent cx="1962150" cy="247650"/>
            <wp:effectExtent l="0" t="0" r="0" b="0"/>
            <wp:docPr id="69" name="Рисунок 69" descr="https://himi4ka.ru/wp-content/uploads/2017/11/img_5a00b4b42a3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s://himi4ka.ru/wp-content/uploads/2017/11/img_5a00b4b42a3f0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Полученную смесь водорода и оксида углерода (</w:t>
      </w:r>
      <w:r w:rsidRPr="00FE5839">
        <w:rPr>
          <w:rFonts w:ascii="Times New Roman" w:hAnsi="Times New Roman" w:cs="Times New Roman"/>
          <w:lang w:val="en-US"/>
        </w:rPr>
        <w:t>II</w:t>
      </w:r>
      <w:r w:rsidRPr="00FE5839">
        <w:rPr>
          <w:rFonts w:ascii="Times New Roman" w:hAnsi="Times New Roman" w:cs="Times New Roman"/>
        </w:rPr>
        <w:t>) широко применяют для с</w:t>
      </w:r>
      <w:r w:rsidR="00187922">
        <w:rPr>
          <w:rFonts w:ascii="Times New Roman" w:hAnsi="Times New Roman" w:cs="Times New Roman"/>
        </w:rPr>
        <w:t>интеза органических соединений.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b/>
        </w:rPr>
        <w:t>Оксид углерода (</w:t>
      </w:r>
      <w:r w:rsidRPr="00FE5839">
        <w:rPr>
          <w:rFonts w:ascii="Times New Roman" w:hAnsi="Times New Roman" w:cs="Times New Roman"/>
          <w:b/>
          <w:lang w:val="en-US"/>
        </w:rPr>
        <w:t>II</w:t>
      </w:r>
      <w:r w:rsidRPr="00FE5839">
        <w:rPr>
          <w:rFonts w:ascii="Times New Roman" w:hAnsi="Times New Roman" w:cs="Times New Roman"/>
          <w:b/>
        </w:rPr>
        <w:t>).</w:t>
      </w:r>
      <w:r w:rsidRPr="00FE5839">
        <w:rPr>
          <w:rFonts w:ascii="Times New Roman" w:hAnsi="Times New Roman" w:cs="Times New Roman"/>
        </w:rPr>
        <w:t xml:space="preserve"> Широко применяют в металлургии при восстановлении металлов из их оксидов, например: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DAE630B" wp14:editId="361A6BD2">
            <wp:extent cx="2771775" cy="962025"/>
            <wp:effectExtent l="0" t="0" r="9525" b="9525"/>
            <wp:docPr id="70" name="Рисунок 70" descr="https://himi4ka.ru/wp-content/uploads/2017/11/img_5a00b4c645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s://himi4ka.ru/wp-content/uploads/2017/11/img_5a00b4c645917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b/>
        </w:rPr>
        <w:t>Водород</w:t>
      </w:r>
      <w:r w:rsidRPr="00FE5839">
        <w:rPr>
          <w:rFonts w:ascii="Times New Roman" w:hAnsi="Times New Roman" w:cs="Times New Roman"/>
        </w:rPr>
        <w:t>. Широко применяют в качестве восстановителя в неорганических синтезах (</w:t>
      </w:r>
      <w:proofErr w:type="spellStart"/>
      <w:r w:rsidRPr="00FE5839">
        <w:rPr>
          <w:rFonts w:ascii="Times New Roman" w:hAnsi="Times New Roman" w:cs="Times New Roman"/>
        </w:rPr>
        <w:t>водородотермия</w:t>
      </w:r>
      <w:proofErr w:type="spellEnd"/>
      <w:r w:rsidRPr="00FE5839">
        <w:rPr>
          <w:rFonts w:ascii="Times New Roman" w:hAnsi="Times New Roman" w:cs="Times New Roman"/>
        </w:rPr>
        <w:t>) для получения чистого вольфрама, молибдена, галлия, германия и т. д.:</w:t>
      </w:r>
    </w:p>
    <w:p w:rsidR="001A0698" w:rsidRPr="00FE5839" w:rsidRDefault="00FE5839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EA7346D" wp14:editId="5F930AF8">
            <wp:extent cx="2228850" cy="247650"/>
            <wp:effectExtent l="0" t="0" r="0" b="0"/>
            <wp:docPr id="71" name="Рисунок 71" descr="https://himi4ka.ru/wp-content/uploads/2017/11/img_5a00b4d25ec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s://himi4ka.ru/wp-content/uploads/2017/11/img_5a00b4d25ec7a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698" w:rsidRPr="00FE5839" w:rsidRDefault="001A0698" w:rsidP="001A0698">
      <w:pPr>
        <w:rPr>
          <w:rFonts w:ascii="Times New Roman" w:hAnsi="Times New Roman" w:cs="Times New Roman"/>
          <w:b/>
          <w:sz w:val="24"/>
          <w:szCs w:val="24"/>
        </w:rPr>
      </w:pPr>
      <w:r w:rsidRPr="00FE5839">
        <w:rPr>
          <w:rFonts w:ascii="Times New Roman" w:hAnsi="Times New Roman" w:cs="Times New Roman"/>
          <w:b/>
          <w:sz w:val="24"/>
          <w:szCs w:val="24"/>
        </w:rPr>
        <w:t>Тренировочные задания</w:t>
      </w:r>
    </w:p>
    <w:p w:rsidR="001A0698" w:rsidRPr="00FE5839" w:rsidRDefault="001A0698" w:rsidP="001A0698">
      <w:pPr>
        <w:rPr>
          <w:rFonts w:ascii="Times New Roman" w:hAnsi="Times New Roman" w:cs="Times New Roman"/>
        </w:rPr>
      </w:pPr>
      <w:r w:rsidRPr="00FE5839">
        <w:rPr>
          <w:rFonts w:ascii="Times New Roman" w:hAnsi="Times New Roman" w:cs="Times New Roman"/>
        </w:rPr>
        <w:t>Используя метод электронного баланса, расставьте коэффициенты, определите окислитель и восстановитель в ур</w:t>
      </w:r>
      <w:r w:rsidR="00187922">
        <w:rPr>
          <w:rFonts w:ascii="Times New Roman" w:hAnsi="Times New Roman" w:cs="Times New Roman"/>
        </w:rPr>
        <w:t>авнении реакции, схема которой: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1. Al + H2O + </w:t>
      </w:r>
      <w:r w:rsidR="00187922">
        <w:rPr>
          <w:rFonts w:ascii="Times New Roman" w:hAnsi="Times New Roman" w:cs="Times New Roman"/>
          <w:lang w:val="en-US"/>
        </w:rPr>
        <w:t xml:space="preserve">KNO3 + KOH → </w:t>
      </w:r>
      <w:proofErr w:type="gramStart"/>
      <w:r w:rsidR="00187922">
        <w:rPr>
          <w:rFonts w:ascii="Times New Roman" w:hAnsi="Times New Roman" w:cs="Times New Roman"/>
          <w:lang w:val="en-US"/>
        </w:rPr>
        <w:t>K[</w:t>
      </w:r>
      <w:proofErr w:type="gramEnd"/>
      <w:r w:rsidR="00187922">
        <w:rPr>
          <w:rFonts w:ascii="Times New Roman" w:hAnsi="Times New Roman" w:cs="Times New Roman"/>
          <w:lang w:val="en-US"/>
        </w:rPr>
        <w:t>Al(OH)4] + NH3↑.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lastRenderedPageBreak/>
        <w:t xml:space="preserve">2. </w:t>
      </w:r>
      <w:r w:rsidR="00187922">
        <w:rPr>
          <w:rFonts w:ascii="Times New Roman" w:hAnsi="Times New Roman" w:cs="Times New Roman"/>
          <w:lang w:val="en-US"/>
        </w:rPr>
        <w:t>KNO3 + Al → KAlO2 + Al2O3 + N2.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3. Na2O2 + H2SO4 + KMnO4 → O2↑ </w:t>
      </w:r>
      <w:r w:rsidR="00187922">
        <w:rPr>
          <w:rFonts w:ascii="Times New Roman" w:hAnsi="Times New Roman" w:cs="Times New Roman"/>
          <w:lang w:val="en-US"/>
        </w:rPr>
        <w:t>+ MnSO4 + Na2SO4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4. </w:t>
      </w:r>
      <w:proofErr w:type="spellStart"/>
      <w:r w:rsidRPr="00FE5839">
        <w:rPr>
          <w:rFonts w:ascii="Times New Roman" w:hAnsi="Times New Roman" w:cs="Times New Roman"/>
          <w:lang w:val="en-US"/>
        </w:rPr>
        <w:t>NaCl</w:t>
      </w:r>
      <w:proofErr w:type="spellEnd"/>
      <w:r w:rsidRPr="00FE5839">
        <w:rPr>
          <w:rFonts w:ascii="Times New Roman" w:hAnsi="Times New Roman" w:cs="Times New Roman"/>
          <w:lang w:val="en-US"/>
        </w:rPr>
        <w:t xml:space="preserve"> + H2SO4 + MnO</w:t>
      </w:r>
      <w:r w:rsidR="00187922">
        <w:rPr>
          <w:rFonts w:ascii="Times New Roman" w:hAnsi="Times New Roman" w:cs="Times New Roman"/>
          <w:lang w:val="en-US"/>
        </w:rPr>
        <w:t>2 → Cl2 + MnSO4 + Na2SO4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5. </w:t>
      </w:r>
      <w:proofErr w:type="spellStart"/>
      <w:r w:rsidRPr="00FE5839">
        <w:rPr>
          <w:rFonts w:ascii="Times New Roman" w:hAnsi="Times New Roman" w:cs="Times New Roman"/>
          <w:lang w:val="en-US"/>
        </w:rPr>
        <w:t>NaCl</w:t>
      </w:r>
      <w:proofErr w:type="spellEnd"/>
      <w:r w:rsidRPr="00FE5839">
        <w:rPr>
          <w:rFonts w:ascii="Times New Roman" w:hAnsi="Times New Roman" w:cs="Times New Roman"/>
          <w:lang w:val="en-US"/>
        </w:rPr>
        <w:t xml:space="preserve"> + H2SO4 + KMnO4 → Cl2 </w:t>
      </w:r>
      <w:r w:rsidR="00187922">
        <w:rPr>
          <w:rFonts w:ascii="Times New Roman" w:hAnsi="Times New Roman" w:cs="Times New Roman"/>
          <w:lang w:val="en-US"/>
        </w:rPr>
        <w:t>+ MnSO4 + Na2SO4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6. KNO2 + H2</w:t>
      </w:r>
      <w:r w:rsidR="00187922">
        <w:rPr>
          <w:rFonts w:ascii="Times New Roman" w:hAnsi="Times New Roman" w:cs="Times New Roman"/>
          <w:lang w:val="en-US"/>
        </w:rPr>
        <w:t>SO4 + MnO2 → MnSO4 + KNO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7. KI + H2SO4 + KM</w:t>
      </w:r>
      <w:r w:rsidR="00187922">
        <w:rPr>
          <w:rFonts w:ascii="Times New Roman" w:hAnsi="Times New Roman" w:cs="Times New Roman"/>
          <w:lang w:val="en-US"/>
        </w:rPr>
        <w:t>nO4 → I2 + MnSO4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8. KI + K2Cr2O7 + H2SO4 </w:t>
      </w:r>
      <w:r w:rsidR="00187922">
        <w:rPr>
          <w:rFonts w:ascii="Times New Roman" w:hAnsi="Times New Roman" w:cs="Times New Roman"/>
          <w:lang w:val="en-US"/>
        </w:rPr>
        <w:t xml:space="preserve">→ I2 + </w:t>
      </w:r>
      <w:proofErr w:type="gramStart"/>
      <w:r w:rsidR="00187922">
        <w:rPr>
          <w:rFonts w:ascii="Times New Roman" w:hAnsi="Times New Roman" w:cs="Times New Roman"/>
          <w:lang w:val="en-US"/>
        </w:rPr>
        <w:t>Cr2(</w:t>
      </w:r>
      <w:proofErr w:type="gramEnd"/>
      <w:r w:rsidR="00187922">
        <w:rPr>
          <w:rFonts w:ascii="Times New Roman" w:hAnsi="Times New Roman" w:cs="Times New Roman"/>
          <w:lang w:val="en-US"/>
        </w:rPr>
        <w:t>SO4)3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9. C + K2Cr2O7 + H2SO4 →</w:t>
      </w:r>
      <w:r w:rsidR="00187922">
        <w:rPr>
          <w:rFonts w:ascii="Times New Roman" w:hAnsi="Times New Roman" w:cs="Times New Roman"/>
          <w:lang w:val="en-US"/>
        </w:rPr>
        <w:t xml:space="preserve"> CO2 + </w:t>
      </w:r>
      <w:proofErr w:type="gramStart"/>
      <w:r w:rsidR="00187922">
        <w:rPr>
          <w:rFonts w:ascii="Times New Roman" w:hAnsi="Times New Roman" w:cs="Times New Roman"/>
          <w:lang w:val="en-US"/>
        </w:rPr>
        <w:t>Cr2(</w:t>
      </w:r>
      <w:proofErr w:type="gramEnd"/>
      <w:r w:rsidR="00187922">
        <w:rPr>
          <w:rFonts w:ascii="Times New Roman" w:hAnsi="Times New Roman" w:cs="Times New Roman"/>
          <w:lang w:val="en-US"/>
        </w:rPr>
        <w:t>SO4)3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10. PbO2 + HNO3 + K</w:t>
      </w:r>
      <w:r w:rsidR="00187922">
        <w:rPr>
          <w:rFonts w:ascii="Times New Roman" w:hAnsi="Times New Roman" w:cs="Times New Roman"/>
          <w:lang w:val="en-US"/>
        </w:rPr>
        <w:t xml:space="preserve">I → </w:t>
      </w:r>
      <w:proofErr w:type="spellStart"/>
      <w:proofErr w:type="gramStart"/>
      <w:r w:rsidR="00187922">
        <w:rPr>
          <w:rFonts w:ascii="Times New Roman" w:hAnsi="Times New Roman" w:cs="Times New Roman"/>
          <w:lang w:val="en-US"/>
        </w:rPr>
        <w:t>Pb</w:t>
      </w:r>
      <w:proofErr w:type="spellEnd"/>
      <w:r w:rsidR="00187922">
        <w:rPr>
          <w:rFonts w:ascii="Times New Roman" w:hAnsi="Times New Roman" w:cs="Times New Roman"/>
          <w:lang w:val="en-US"/>
        </w:rPr>
        <w:t>(</w:t>
      </w:r>
      <w:proofErr w:type="gramEnd"/>
      <w:r w:rsidR="00187922">
        <w:rPr>
          <w:rFonts w:ascii="Times New Roman" w:hAnsi="Times New Roman" w:cs="Times New Roman"/>
          <w:lang w:val="en-US"/>
        </w:rPr>
        <w:t>NO3)2 + I2 + KNO3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11. PbO2 + HNO3 + </w:t>
      </w:r>
      <w:proofErr w:type="spellStart"/>
      <w:proofErr w:type="gramStart"/>
      <w:r w:rsidRPr="00FE5839">
        <w:rPr>
          <w:rFonts w:ascii="Times New Roman" w:hAnsi="Times New Roman" w:cs="Times New Roman"/>
          <w:lang w:val="en-US"/>
        </w:rPr>
        <w:t>Mn</w:t>
      </w:r>
      <w:proofErr w:type="spellEnd"/>
      <w:r w:rsidRPr="00FE5839">
        <w:rPr>
          <w:rFonts w:ascii="Times New Roman" w:hAnsi="Times New Roman" w:cs="Times New Roman"/>
          <w:lang w:val="en-US"/>
        </w:rPr>
        <w:t>(</w:t>
      </w:r>
      <w:proofErr w:type="gramEnd"/>
      <w:r w:rsidR="00187922">
        <w:rPr>
          <w:rFonts w:ascii="Times New Roman" w:hAnsi="Times New Roman" w:cs="Times New Roman"/>
          <w:lang w:val="en-US"/>
        </w:rPr>
        <w:t xml:space="preserve">NO3)2 → </w:t>
      </w:r>
      <w:proofErr w:type="spellStart"/>
      <w:r w:rsidR="00187922">
        <w:rPr>
          <w:rFonts w:ascii="Times New Roman" w:hAnsi="Times New Roman" w:cs="Times New Roman"/>
          <w:lang w:val="en-US"/>
        </w:rPr>
        <w:t>Pb</w:t>
      </w:r>
      <w:proofErr w:type="spellEnd"/>
      <w:r w:rsidR="00187922">
        <w:rPr>
          <w:rFonts w:ascii="Times New Roman" w:hAnsi="Times New Roman" w:cs="Times New Roman"/>
          <w:lang w:val="en-US"/>
        </w:rPr>
        <w:t>(NO3)2 + HMnO4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12. NaNO2 + KMnO4 + H2SO4 → NaNO3 + </w:t>
      </w:r>
      <w:r w:rsidR="00187922">
        <w:rPr>
          <w:rFonts w:ascii="Times New Roman" w:hAnsi="Times New Roman" w:cs="Times New Roman"/>
          <w:lang w:val="en-US"/>
        </w:rPr>
        <w:t>MnSO4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13. KNO2 + KMnO4 + H2SO</w:t>
      </w:r>
      <w:r w:rsidR="00187922">
        <w:rPr>
          <w:rFonts w:ascii="Times New Roman" w:hAnsi="Times New Roman" w:cs="Times New Roman"/>
          <w:lang w:val="en-US"/>
        </w:rPr>
        <w:t>4 → KNO3 + MnSO4 + K2SO4 + H2O.</w:t>
      </w:r>
    </w:p>
    <w:p w:rsidR="001A0698" w:rsidRPr="00187922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 xml:space="preserve">14. KNO2 + K2Cr2O7 + H2SO4 → </w:t>
      </w:r>
      <w:r w:rsidR="00187922">
        <w:rPr>
          <w:rFonts w:ascii="Times New Roman" w:hAnsi="Times New Roman" w:cs="Times New Roman"/>
          <w:lang w:val="en-US"/>
        </w:rPr>
        <w:t xml:space="preserve">KNO3 + </w:t>
      </w:r>
      <w:proofErr w:type="gramStart"/>
      <w:r w:rsidR="00187922">
        <w:rPr>
          <w:rFonts w:ascii="Times New Roman" w:hAnsi="Times New Roman" w:cs="Times New Roman"/>
          <w:lang w:val="en-US"/>
        </w:rPr>
        <w:t>Cr2(</w:t>
      </w:r>
      <w:proofErr w:type="gramEnd"/>
      <w:r w:rsidR="00187922">
        <w:rPr>
          <w:rFonts w:ascii="Times New Roman" w:hAnsi="Times New Roman" w:cs="Times New Roman"/>
          <w:lang w:val="en-US"/>
        </w:rPr>
        <w:t>SO4)3 + K2SO4 + H2O.</w:t>
      </w:r>
    </w:p>
    <w:p w:rsidR="00DD3E21" w:rsidRPr="00FE5839" w:rsidRDefault="001A0698" w:rsidP="001A0698">
      <w:pPr>
        <w:rPr>
          <w:rFonts w:ascii="Times New Roman" w:hAnsi="Times New Roman" w:cs="Times New Roman"/>
          <w:lang w:val="en-US"/>
        </w:rPr>
      </w:pPr>
      <w:r w:rsidRPr="00FE5839">
        <w:rPr>
          <w:rFonts w:ascii="Times New Roman" w:hAnsi="Times New Roman" w:cs="Times New Roman"/>
          <w:lang w:val="en-US"/>
        </w:rPr>
        <w:t>15. KNO2 + KI + H2SO4 → NO + I2 + K2SO4 + H2O.</w:t>
      </w:r>
    </w:p>
    <w:sectPr w:rsidR="00DD3E21" w:rsidRPr="00FE5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9B"/>
    <w:rsid w:val="00187922"/>
    <w:rsid w:val="001A0698"/>
    <w:rsid w:val="00BB569B"/>
    <w:rsid w:val="00D65EED"/>
    <w:rsid w:val="00DD3E21"/>
    <w:rsid w:val="00FE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6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6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4</cp:revision>
  <dcterms:created xsi:type="dcterms:W3CDTF">2020-05-17T13:21:00Z</dcterms:created>
  <dcterms:modified xsi:type="dcterms:W3CDTF">2020-05-17T16:08:00Z</dcterms:modified>
</cp:coreProperties>
</file>